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2B0F1" w14:textId="21820B46"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bookmarkStart w:id="0" w:name="_GoBack"/>
      <w:bookmarkEnd w:id="0"/>
      <w:r w:rsidRPr="0023604A">
        <w:rPr>
          <w:rFonts w:ascii="Times New Roman" w:eastAsia="Times New Roman" w:hAnsi="Times New Roman" w:cs="Times New Roman"/>
          <w:b/>
          <w:noProof/>
          <w:sz w:val="28"/>
          <w:szCs w:val="28"/>
          <w:lang w:eastAsia="ru-RU"/>
          <w14:ligatures w14:val="all"/>
        </w:rPr>
        <w:drawing>
          <wp:inline distT="0" distB="0" distL="0" distR="0" wp14:anchorId="029501AB" wp14:editId="781763FA">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народного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Татарский республиканский комитет Профсоюза работников народного образования и науки Российской Федерации (далее Реском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10"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val="x-none" w:eastAsia="ru-RU"/>
          <w14:ligatures w14:val="all"/>
        </w:rPr>
        <w:t>тся</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w:t>
      </w:r>
      <w:r w:rsidR="0089756F" w:rsidRPr="00002949">
        <w:rPr>
          <w:rFonts w:ascii="Times New Roman" w:eastAsia="Times New Roman" w:hAnsi="Times New Roman" w:cs="Times New Roman"/>
          <w:color w:val="000000"/>
          <w:sz w:val="28"/>
          <w:szCs w:val="28"/>
          <w:lang w:eastAsia="ru-RU"/>
          <w14:ligatures w14:val="all"/>
        </w:rPr>
        <w:lastRenderedPageBreak/>
        <w:t>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lastRenderedPageBreak/>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предусматривать в республиканском бюджете выделение средств на:</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14:ligatures w14:val="all"/>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от 20 апреля 2005 г. N 192 "О мерах социальной поддержки отдельных </w:t>
      </w:r>
      <w:r w:rsidRPr="00FE453D">
        <w:rPr>
          <w:rFonts w:ascii="Times New Roman" w:eastAsia="Times New Roman" w:hAnsi="Times New Roman" w:cs="Times New Roman"/>
          <w:sz w:val="28"/>
          <w:szCs w:val="28"/>
          <w:lang w:eastAsia="ru-RU"/>
          <w14:ligatures w14:val="all"/>
        </w:rPr>
        <w:lastRenderedPageBreak/>
        <w:t>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r w:rsidR="00EC6220" w:rsidRPr="00FE453D">
        <w:rPr>
          <w:rFonts w:ascii="Times New Roman" w:eastAsia="Times New Roman" w:hAnsi="Times New Roman" w:cs="Times New Roman"/>
          <w:b/>
          <w:color w:val="000000"/>
          <w:sz w:val="28"/>
          <w:szCs w:val="28"/>
          <w:lang w:val="x-none" w:eastAsia="ru-RU"/>
          <w14:ligatures w14:val="all"/>
        </w:rPr>
        <w:t>рофсоюза:</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lastRenderedPageBreak/>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1"/>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1"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2"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w:t>
      </w:r>
      <w:r w:rsidR="001A18F4" w:rsidRPr="00FE453D">
        <w:rPr>
          <w:rFonts w:ascii="Times New Roman" w:eastAsia="Times New Roman" w:hAnsi="Times New Roman" w:cs="Times New Roman"/>
          <w:color w:val="000000"/>
          <w:sz w:val="28"/>
          <w:szCs w:val="28"/>
          <w:lang w:val="x-none" w:eastAsia="ru-RU"/>
          <w14:ligatures w14:val="all"/>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311DA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3"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4"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lastRenderedPageBreak/>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при необходимости</w:t>
      </w:r>
      <w:r w:rsidR="008502E5">
        <w:rPr>
          <w:rFonts w:ascii="Times New Roman" w:eastAsia="Times New Roman" w:hAnsi="Times New Roman" w:cs="Times New Roman"/>
          <w:color w:val="000000"/>
          <w:sz w:val="28"/>
          <w:szCs w:val="28"/>
          <w:lang w:eastAsia="ru-RU"/>
          <w14:ligatures w14:val="all"/>
        </w:rPr>
        <w:t xml:space="preserve"> и в</w:t>
      </w:r>
      <w:r w:rsidRPr="001F3270">
        <w:rPr>
          <w:rFonts w:ascii="Times New Roman" w:eastAsia="Times New Roman" w:hAnsi="Times New Roman" w:cs="Times New Roman"/>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w:t>
      </w:r>
      <w:r w:rsidRPr="00FE453D">
        <w:rPr>
          <w:rFonts w:ascii="Times New Roman" w:eastAsia="Times New Roman" w:hAnsi="Times New Roman" w:cs="Times New Roman"/>
          <w:sz w:val="28"/>
          <w:szCs w:val="28"/>
          <w:lang w:eastAsia="ru-RU"/>
          <w14:ligatures w14:val="all"/>
        </w:rPr>
        <w:lastRenderedPageBreak/>
        <w:t>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5"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w:t>
      </w:r>
      <w:r w:rsidRPr="00FE453D">
        <w:rPr>
          <w:rFonts w:ascii="Times New Roman" w:eastAsia="Times New Roman" w:hAnsi="Times New Roman" w:cs="Times New Roman"/>
          <w:color w:val="000000"/>
          <w:sz w:val="28"/>
          <w:szCs w:val="28"/>
          <w:lang w:val="x-none" w:eastAsia="ru-RU"/>
          <w14:ligatures w14:val="all"/>
        </w:rPr>
        <w:lastRenderedPageBreak/>
        <w:t>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Другим работникам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r w:rsidR="007D612A" w:rsidRPr="00FE453D">
        <w:rPr>
          <w:rFonts w:ascii="Times New Roman" w:eastAsia="Times New Roman" w:hAnsi="Times New Roman" w:cs="Times New Roman"/>
          <w:bCs/>
          <w:sz w:val="28"/>
          <w:szCs w:val="28"/>
          <w:lang w:val="x-none" w:eastAsia="ru-RU"/>
          <w14:ligatures w14:val="all"/>
        </w:rPr>
        <w:t>ежегодный</w:t>
      </w:r>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w:t>
      </w:r>
      <w:r w:rsidRPr="00FE453D">
        <w:rPr>
          <w:rFonts w:ascii="Times New Roman" w:eastAsia="Times New Roman" w:hAnsi="Times New Roman" w:cs="Times New Roman"/>
          <w:color w:val="000000"/>
          <w:sz w:val="28"/>
          <w:szCs w:val="28"/>
          <w:lang w:eastAsia="ru-RU"/>
          <w14:ligatures w14:val="all"/>
        </w:rPr>
        <w:lastRenderedPageBreak/>
        <w:t xml:space="preserve">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FE453D">
        <w:rPr>
          <w:rFonts w:ascii="Times New Roman" w:eastAsia="Times New Roman" w:hAnsi="Times New Roman" w:cs="Times New Roman"/>
          <w:i/>
          <w:iCs/>
          <w:sz w:val="28"/>
          <w:szCs w:val="28"/>
          <w:lang w:eastAsia="ru-RU"/>
          <w14:ligatures w14:val="all"/>
        </w:rPr>
        <w:tab/>
      </w:r>
      <w:bookmarkEnd w:id="2"/>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lastRenderedPageBreak/>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 выплаты за работу в условиях, отклоняющихся от нормальных (при выполнении работ различной квалификации, совмещении профессий </w:t>
      </w:r>
      <w:r w:rsidRPr="00FE453D">
        <w:rPr>
          <w:rFonts w:ascii="Times New Roman" w:eastAsia="Arial" w:hAnsi="Times New Roman" w:cs="Times New Roman"/>
          <w:sz w:val="28"/>
          <w:szCs w:val="28"/>
          <w:lang w:eastAsia="ar-SA"/>
          <w14:ligatures w14:val="all"/>
        </w:rPr>
        <w:lastRenderedPageBreak/>
        <w:t>(должностей), сверхурочной работе, работе в ночное время и при выполнении работ в других условиях, отклоняющихся от нормальных.</w:t>
      </w:r>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3"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Pr="00FE453D">
        <w:rPr>
          <w:rFonts w:ascii="Times New Roman" w:eastAsia="Times New Roman" w:hAnsi="Times New Roman" w:cs="Times New Roman"/>
          <w:color w:val="000000"/>
          <w:sz w:val="28"/>
          <w:szCs w:val="28"/>
          <w:lang w:val="x-none" w:eastAsia="ru-RU"/>
          <w14:ligatures w14:val="all"/>
        </w:rPr>
        <w:lastRenderedPageBreak/>
        <w:t>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4"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5" w:name="sub_34910416"/>
      <w:bookmarkEnd w:id="4"/>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w:t>
      </w:r>
      <w:r w:rsidRPr="00FE453D">
        <w:rPr>
          <w:rFonts w:ascii="Times New Roman" w:eastAsia="Times New Roman" w:hAnsi="Times New Roman" w:cs="Times New Roman"/>
          <w:color w:val="000000"/>
          <w:sz w:val="28"/>
          <w:szCs w:val="28"/>
          <w:lang w:val="x-none" w:eastAsia="ru-RU"/>
          <w14:ligatures w14:val="all"/>
        </w:rPr>
        <w:lastRenderedPageBreak/>
        <w:t>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6"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2"/>
      <w:bookmarkEnd w:id="6"/>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8" w:name="sub_1473"/>
      <w:bookmarkEnd w:id="7"/>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8"/>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r w:rsidRPr="00FE453D">
        <w:rPr>
          <w:rFonts w:ascii="Times New Roman" w:eastAsia="Times New Roman" w:hAnsi="Times New Roman" w:cs="Times New Roman"/>
          <w:b/>
          <w:color w:val="000000"/>
          <w:sz w:val="28"/>
          <w:szCs w:val="28"/>
          <w:lang w:val="x-none" w:eastAsia="ru-RU"/>
          <w14:ligatures w14:val="all"/>
        </w:rPr>
        <w:t>рофсоюза:</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w:t>
      </w:r>
      <w:r w:rsidRPr="00FE453D">
        <w:rPr>
          <w:rFonts w:ascii="Times New Roman" w:eastAsia="Times New Roman" w:hAnsi="Times New Roman" w:cs="Times New Roman"/>
          <w:sz w:val="28"/>
          <w:szCs w:val="28"/>
          <w:lang w:eastAsia="ru-RU"/>
          <w14:ligatures w14:val="all"/>
        </w:rPr>
        <w:lastRenderedPageBreak/>
        <w:t>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r w:rsidR="00402EF9" w:rsidRPr="001F3270">
        <w:rPr>
          <w:rFonts w:ascii="Times New Roman" w:eastAsia="Times New Roman" w:hAnsi="Times New Roman" w:cs="Times New Roman"/>
          <w:sz w:val="28"/>
          <w:szCs w:val="28"/>
          <w:lang w:eastAsia="ru-RU"/>
          <w14:ligatures w14:val="all"/>
        </w:rPr>
        <w:t>В рамках компетенции у</w:t>
      </w:r>
      <w:r w:rsidRPr="001F3270">
        <w:rPr>
          <w:rFonts w:ascii="Times New Roman" w:eastAsia="Times New Roman" w:hAnsi="Times New Roman" w:cs="Times New Roman"/>
          <w:sz w:val="28"/>
          <w:szCs w:val="28"/>
          <w:lang w:val="x-none" w:eastAsia="ru-RU"/>
          <w14:ligatures w14:val="all"/>
        </w:rPr>
        <w:t>частвует</w:t>
      </w:r>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w:t>
      </w:r>
      <w:r w:rsidRPr="00FE453D">
        <w:rPr>
          <w:rFonts w:ascii="Times New Roman" w:eastAsia="Times New Roman" w:hAnsi="Times New Roman" w:cs="Times New Roman"/>
          <w:sz w:val="28"/>
          <w:szCs w:val="28"/>
          <w:lang w:val="x-none" w:eastAsia="ru-RU"/>
          <w14:ligatures w14:val="all"/>
        </w:rPr>
        <w:lastRenderedPageBreak/>
        <w:t>народного образования и науки РФ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r w:rsidRPr="007F04C0">
        <w:rPr>
          <w:rFonts w:ascii="Times New Roman" w:eastAsia="Times New Roman" w:hAnsi="Times New Roman" w:cs="Times New Roman"/>
          <w:b/>
          <w:bCs/>
          <w:sz w:val="28"/>
          <w:szCs w:val="28"/>
          <w:lang w:val="x-none" w:eastAsia="ru-RU"/>
          <w14:ligatures w14:val="all"/>
        </w:rPr>
        <w:t>рофсоюза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2DD79AF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w:t>
      </w:r>
      <w:r w:rsidRPr="00FE453D">
        <w:rPr>
          <w:rFonts w:ascii="Times New Roman" w:eastAsia="Times New Roman" w:hAnsi="Times New Roman" w:cs="Times New Roman"/>
          <w:sz w:val="28"/>
          <w:szCs w:val="28"/>
          <w:lang w:val="x-none" w:eastAsia="ru-RU"/>
          <w14:ligatures w14:val="all"/>
        </w:rPr>
        <w:lastRenderedPageBreak/>
        <w:t>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ъединения профкурорт ФПРТ;</w:t>
      </w:r>
    </w:p>
    <w:p w14:paraId="543B9931" w14:textId="77777777"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r w:rsidRPr="00FE453D">
        <w:rPr>
          <w:rFonts w:ascii="Times New Roman" w:eastAsia="Times New Roman" w:hAnsi="Times New Roman" w:cs="Times New Roman"/>
          <w:bCs/>
          <w:sz w:val="28"/>
          <w:szCs w:val="28"/>
          <w:lang w:val="en-US" w:eastAsia="ru-RU"/>
          <w14:ligatures w14:val="all"/>
        </w:rPr>
        <w:t>Profcards</w:t>
      </w:r>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r w:rsidRPr="00FE453D">
        <w:rPr>
          <w:rFonts w:ascii="Times New Roman" w:eastAsia="Times New Roman" w:hAnsi="Times New Roman" w:cs="Times New Roman"/>
          <w:color w:val="000000"/>
          <w:sz w:val="28"/>
          <w:szCs w:val="28"/>
          <w:lang w:val="x-none" w:eastAsia="ru-RU"/>
          <w14:ligatures w14:val="all"/>
        </w:rPr>
        <w:t>ставление</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7"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w:t>
      </w:r>
      <w:r w:rsidR="00626975" w:rsidRPr="00FE453D">
        <w:rPr>
          <w:rFonts w:ascii="Times New Roman" w:eastAsia="Times New Roman" w:hAnsi="Times New Roman" w:cs="Times New Roman"/>
          <w:sz w:val="28"/>
          <w:szCs w:val="28"/>
          <w:lang w:eastAsia="ru-RU"/>
          <w14:ligatures w14:val="all"/>
        </w:rPr>
        <w:lastRenderedPageBreak/>
        <w:t>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на:</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lastRenderedPageBreak/>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r w:rsidR="00A878BE">
        <w:rPr>
          <w:rFonts w:ascii="Times New Roman" w:eastAsia="Times New Roman" w:hAnsi="Times New Roman" w:cs="Times New Roman"/>
          <w:color w:val="000000"/>
          <w:sz w:val="28"/>
          <w:szCs w:val="28"/>
          <w:lang w:eastAsia="ru-RU"/>
          <w14:ligatures w14:val="all"/>
        </w:rPr>
        <w:t xml:space="preserve">К(П)ФУ,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w:t>
      </w:r>
      <w:r w:rsidRPr="00FE453D">
        <w:rPr>
          <w:rFonts w:ascii="Times New Roman" w:eastAsia="Times New Roman" w:hAnsi="Times New Roman" w:cs="Times New Roman"/>
          <w:color w:val="000000"/>
          <w:sz w:val="28"/>
          <w:szCs w:val="28"/>
          <w:lang w:val="x-none" w:eastAsia="ru-RU"/>
          <w14:ligatures w14:val="all"/>
        </w:rPr>
        <w:lastRenderedPageBreak/>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9"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выполняющих территориальные, отраслевое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Р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Хадиуллин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Яруллин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Зам</w:t>
            </w:r>
            <w:r w:rsidR="00FF09EA" w:rsidRPr="00FF09EA">
              <w:rPr>
                <w:rFonts w:ascii="Times New Roman" w:eastAsia="Times New Roman" w:hAnsi="Times New Roman" w:cs="Times New Roman"/>
                <w:spacing w:val="-2"/>
                <w:sz w:val="28"/>
                <w:szCs w:val="28"/>
                <w:lang w:eastAsia="ru-RU"/>
                <w14:ligatures w14:val="all"/>
              </w:rPr>
              <w:t>.п</w:t>
            </w:r>
            <w:r w:rsidRPr="00FF09EA">
              <w:rPr>
                <w:rFonts w:ascii="Times New Roman" w:eastAsia="Times New Roman" w:hAnsi="Times New Roman" w:cs="Times New Roman"/>
                <w:spacing w:val="-2"/>
                <w:sz w:val="28"/>
                <w:szCs w:val="28"/>
                <w:lang w:eastAsia="ru-RU"/>
                <w14:ligatures w14:val="all"/>
              </w:rPr>
              <w:t>редседателя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специалист Рескома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Бургуева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Амирова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r w:rsidR="00FF09EA" w:rsidRPr="00FF09EA">
              <w:rPr>
                <w:rFonts w:ascii="Times New Roman" w:eastAsia="Times New Roman" w:hAnsi="Times New Roman" w:cs="Times New Roman"/>
                <w:spacing w:val="-2"/>
                <w:sz w:val="28"/>
                <w:szCs w:val="28"/>
                <w:lang w:eastAsia="ru-RU"/>
                <w14:ligatures w14:val="all"/>
              </w:rPr>
              <w:t xml:space="preserve">Рескома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организации Профсоюза Авиастроительного и Новосавиновского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r w:rsidRPr="00FF09EA">
              <w:rPr>
                <w:rFonts w:ascii="Times New Roman" w:eastAsia="Times New Roman" w:hAnsi="Times New Roman" w:cs="Times New Roman"/>
                <w:color w:val="333333"/>
                <w:spacing w:val="-2"/>
                <w:sz w:val="28"/>
                <w:szCs w:val="28"/>
                <w:lang w:eastAsia="ru-RU"/>
                <w14:ligatures w14:val="all"/>
              </w:rPr>
              <w:t>Имамова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Халиуллин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Набережночелнинской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Зиятдинова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9"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14:ligatures w14:val="all"/>
        </w:rPr>
        <w:t>,</w:t>
      </w:r>
      <w:r w:rsidRPr="00BA567E">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032F9" w14:textId="77777777" w:rsidR="00311DA5" w:rsidRDefault="00311DA5" w:rsidP="00DA6956">
      <w:pPr>
        <w:spacing w:after="0" w:line="240" w:lineRule="auto"/>
      </w:pPr>
      <w:r>
        <w:separator/>
      </w:r>
    </w:p>
  </w:endnote>
  <w:endnote w:type="continuationSeparator" w:id="0">
    <w:p w14:paraId="33D604DD" w14:textId="77777777" w:rsidR="00311DA5" w:rsidRDefault="00311DA5"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EA823" w14:textId="77777777" w:rsidR="00A41881" w:rsidRDefault="00A4188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561344"/>
      <w:docPartObj>
        <w:docPartGallery w:val="Page Numbers (Bottom of Page)"/>
        <w:docPartUnique/>
      </w:docPartObj>
    </w:sdtPr>
    <w:sdtEndPr/>
    <w:sdtContent>
      <w:p w14:paraId="5554DB1D" w14:textId="0BA4888E" w:rsidR="00A41881" w:rsidRDefault="00A41881">
        <w:pPr>
          <w:pStyle w:val="aa"/>
          <w:jc w:val="right"/>
        </w:pPr>
        <w:r>
          <w:fldChar w:fldCharType="begin"/>
        </w:r>
        <w:r>
          <w:instrText>PAGE   \* MERGEFORMAT</w:instrText>
        </w:r>
        <w:r>
          <w:fldChar w:fldCharType="separate"/>
        </w:r>
        <w:r w:rsidR="002436D0">
          <w:rPr>
            <w:noProof/>
          </w:rPr>
          <w:t>2</w:t>
        </w:r>
        <w:r>
          <w:fldChar w:fldCharType="end"/>
        </w:r>
      </w:p>
    </w:sdtContent>
  </w:sdt>
  <w:p w14:paraId="45778461" w14:textId="77777777" w:rsidR="00A41881" w:rsidRDefault="00A418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CE683" w14:textId="77777777" w:rsidR="00A41881" w:rsidRDefault="00A4188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5DB4A" w14:textId="77777777" w:rsidR="00311DA5" w:rsidRDefault="00311DA5" w:rsidP="00DA6956">
      <w:pPr>
        <w:spacing w:after="0" w:line="240" w:lineRule="auto"/>
      </w:pPr>
      <w:r>
        <w:separator/>
      </w:r>
    </w:p>
  </w:footnote>
  <w:footnote w:type="continuationSeparator" w:id="0">
    <w:p w14:paraId="1883FBC2" w14:textId="77777777" w:rsidR="00311DA5" w:rsidRDefault="00311DA5" w:rsidP="00DA6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DC40D" w14:textId="77777777" w:rsidR="00A41881" w:rsidRDefault="00A4188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BC78A" w14:textId="77777777" w:rsidR="00A41881" w:rsidRDefault="00A4188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CDCEF" w14:textId="77777777" w:rsidR="00A41881" w:rsidRDefault="00A4188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436D0"/>
    <w:rsid w:val="002721D8"/>
    <w:rsid w:val="00273B3F"/>
    <w:rsid w:val="002B3BAC"/>
    <w:rsid w:val="002E4C3B"/>
    <w:rsid w:val="00311A49"/>
    <w:rsid w:val="00311DA5"/>
    <w:rsid w:val="00322C89"/>
    <w:rsid w:val="0033591A"/>
    <w:rsid w:val="00341D24"/>
    <w:rsid w:val="0035653C"/>
    <w:rsid w:val="00380FA3"/>
    <w:rsid w:val="003B5AE2"/>
    <w:rsid w:val="00402CD7"/>
    <w:rsid w:val="00402EF9"/>
    <w:rsid w:val="004451D7"/>
    <w:rsid w:val="00455988"/>
    <w:rsid w:val="0048102A"/>
    <w:rsid w:val="004B182A"/>
    <w:rsid w:val="004D1EDC"/>
    <w:rsid w:val="00523D43"/>
    <w:rsid w:val="00531318"/>
    <w:rsid w:val="005467CD"/>
    <w:rsid w:val="00560CAB"/>
    <w:rsid w:val="005B274C"/>
    <w:rsid w:val="005C405C"/>
    <w:rsid w:val="005F0303"/>
    <w:rsid w:val="005F3BD5"/>
    <w:rsid w:val="005F5172"/>
    <w:rsid w:val="006170F0"/>
    <w:rsid w:val="0062016E"/>
    <w:rsid w:val="00623CA9"/>
    <w:rsid w:val="00626975"/>
    <w:rsid w:val="00656FDD"/>
    <w:rsid w:val="00676D9F"/>
    <w:rsid w:val="006D0560"/>
    <w:rsid w:val="006E30A4"/>
    <w:rsid w:val="006F5AAB"/>
    <w:rsid w:val="007149C0"/>
    <w:rsid w:val="00716E38"/>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B3F78"/>
    <w:rsid w:val="009D48CD"/>
    <w:rsid w:val="00A04478"/>
    <w:rsid w:val="00A11D85"/>
    <w:rsid w:val="00A16BA4"/>
    <w:rsid w:val="00A41881"/>
    <w:rsid w:val="00A500C1"/>
    <w:rsid w:val="00A73D4C"/>
    <w:rsid w:val="00A77DE9"/>
    <w:rsid w:val="00A85AB2"/>
    <w:rsid w:val="00A878BE"/>
    <w:rsid w:val="00A9724F"/>
    <w:rsid w:val="00AA3111"/>
    <w:rsid w:val="00AB0385"/>
    <w:rsid w:val="00AF7CBC"/>
    <w:rsid w:val="00B07EF9"/>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2082235.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garantF1://71314220.0" TargetMode="External"/><Relationship Id="rId23" Type="http://schemas.openxmlformats.org/officeDocument/2006/relationships/footer" Target="footer2.xml"/><Relationship Id="rId10" Type="http://schemas.openxmlformats.org/officeDocument/2006/relationships/hyperlink" Target="http://www.mon.tatarstan.ru" TargetMode="External"/><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70329490.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2688F-F462-49DB-8C5E-D69B109A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21257</Words>
  <Characters>121165</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2</cp:revision>
  <cp:lastPrinted>2020-12-21T08:06:00Z</cp:lastPrinted>
  <dcterms:created xsi:type="dcterms:W3CDTF">2021-06-07T05:57:00Z</dcterms:created>
  <dcterms:modified xsi:type="dcterms:W3CDTF">2021-06-07T05:57:00Z</dcterms:modified>
</cp:coreProperties>
</file>